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22" w:rsidRDefault="00A82337" w:rsidP="00A54234">
      <w:pPr>
        <w:jc w:val="center"/>
        <w:rPr>
          <w:rFonts w:ascii="Arial" w:hAnsi="Arial" w:cs="Arial"/>
          <w:b/>
          <w:sz w:val="24"/>
          <w:szCs w:val="24"/>
        </w:rPr>
      </w:pPr>
      <w:bookmarkStart w:id="0" w:name="_GoBack"/>
      <w:bookmarkEnd w:id="0"/>
      <w:r w:rsidRPr="00A82337">
        <w:rPr>
          <w:rFonts w:ascii="Arial" w:hAnsi="Arial" w:cs="Arial"/>
          <w:b/>
          <w:noProof/>
          <w:sz w:val="24"/>
          <w:szCs w:val="24"/>
        </w:rPr>
        <w:drawing>
          <wp:inline distT="0" distB="0" distL="0" distR="0">
            <wp:extent cx="4791075" cy="4848225"/>
            <wp:effectExtent l="0" t="0" r="9525" b="9525"/>
            <wp:docPr id="2" name="Picture 2" descr="C:\Users\hphillip\Desktop\I. Becerra\CROP_Irma-Becer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illip\Desktop\I. Becerra\CROP_Irma-Becerra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4848225"/>
                    </a:xfrm>
                    <a:prstGeom prst="rect">
                      <a:avLst/>
                    </a:prstGeom>
                    <a:noFill/>
                    <a:ln>
                      <a:noFill/>
                    </a:ln>
                  </pic:spPr>
                </pic:pic>
              </a:graphicData>
            </a:graphic>
          </wp:inline>
        </w:drawing>
      </w:r>
    </w:p>
    <w:p w:rsidR="00722A1A" w:rsidRPr="00A82337" w:rsidRDefault="00722A1A" w:rsidP="00A54234">
      <w:pPr>
        <w:jc w:val="center"/>
        <w:rPr>
          <w:rFonts w:ascii="Cambria" w:hAnsi="Cambria" w:cs="Arial"/>
          <w:b/>
          <w:sz w:val="24"/>
          <w:szCs w:val="24"/>
        </w:rPr>
      </w:pPr>
      <w:r w:rsidRPr="00A82337">
        <w:rPr>
          <w:rFonts w:ascii="Cambria" w:hAnsi="Cambria" w:cs="Arial"/>
          <w:b/>
          <w:sz w:val="24"/>
          <w:szCs w:val="24"/>
        </w:rPr>
        <w:t>Dr. Irma Becerra, Ph.D.</w:t>
      </w:r>
      <w:r w:rsidRPr="00A82337">
        <w:rPr>
          <w:rFonts w:ascii="Cambria" w:hAnsi="Cambria" w:cs="Arial"/>
          <w:b/>
          <w:sz w:val="24"/>
          <w:szCs w:val="24"/>
        </w:rPr>
        <w:br/>
        <w:t>7</w:t>
      </w:r>
      <w:r w:rsidRPr="00A82337">
        <w:rPr>
          <w:rFonts w:ascii="Cambria" w:hAnsi="Cambria" w:cs="Arial"/>
          <w:b/>
          <w:sz w:val="24"/>
          <w:szCs w:val="24"/>
          <w:vertAlign w:val="superscript"/>
        </w:rPr>
        <w:t>th</w:t>
      </w:r>
      <w:r w:rsidRPr="00A82337">
        <w:rPr>
          <w:rFonts w:ascii="Cambria" w:hAnsi="Cambria" w:cs="Arial"/>
          <w:b/>
          <w:sz w:val="24"/>
          <w:szCs w:val="24"/>
        </w:rPr>
        <w:t xml:space="preserve"> President of Marymount University</w:t>
      </w:r>
    </w:p>
    <w:p w:rsidR="009A70B9" w:rsidRPr="009A70B9" w:rsidRDefault="009A70B9" w:rsidP="009A70B9">
      <w:pPr>
        <w:pStyle w:val="NormalWeb"/>
        <w:spacing w:before="0" w:beforeAutospacing="0" w:after="0" w:afterAutospacing="0"/>
        <w:rPr>
          <w:rFonts w:ascii="Cambria" w:hAnsi="Cambria"/>
          <w:sz w:val="24"/>
          <w:szCs w:val="24"/>
          <w:shd w:val="clear" w:color="auto" w:fill="FFFFFF"/>
        </w:rPr>
      </w:pPr>
      <w:r w:rsidRPr="009A70B9">
        <w:rPr>
          <w:rFonts w:ascii="Cambria" w:hAnsi="Cambria"/>
          <w:sz w:val="24"/>
          <w:szCs w:val="24"/>
          <w:shd w:val="clear" w:color="auto" w:fill="FFFFFF"/>
        </w:rPr>
        <w:t xml:space="preserve">Dr. Irma Becerra took office as the seventh President of Marymount University on July 1, 2018. After just one year, she has launched the university’s new strategic plan, added market-driven academic programs that prioritize career preparation, acquired The </w:t>
      </w:r>
      <w:proofErr w:type="spellStart"/>
      <w:r w:rsidRPr="009A70B9">
        <w:rPr>
          <w:rFonts w:ascii="Cambria" w:hAnsi="Cambria"/>
          <w:sz w:val="24"/>
          <w:szCs w:val="24"/>
          <w:shd w:val="clear" w:color="auto" w:fill="FFFFFF"/>
        </w:rPr>
        <w:t>Rixey</w:t>
      </w:r>
      <w:proofErr w:type="spellEnd"/>
      <w:r w:rsidRPr="009A70B9">
        <w:rPr>
          <w:rFonts w:ascii="Cambria" w:hAnsi="Cambria"/>
          <w:sz w:val="24"/>
          <w:szCs w:val="24"/>
          <w:shd w:val="clear" w:color="auto" w:fill="FFFFFF"/>
        </w:rPr>
        <w:t xml:space="preserve"> luxury apartment building for use as a new residence life option, and improved the university’s IT infrastructure through the implementation of Workday.</w:t>
      </w:r>
    </w:p>
    <w:p w:rsidR="009A70B9" w:rsidRPr="009A70B9" w:rsidRDefault="009A70B9" w:rsidP="009A70B9">
      <w:pPr>
        <w:pStyle w:val="NormalWeb"/>
        <w:spacing w:before="0" w:beforeAutospacing="0" w:after="0" w:afterAutospacing="0"/>
        <w:rPr>
          <w:rFonts w:ascii="Cambria" w:hAnsi="Cambria"/>
          <w:sz w:val="24"/>
          <w:szCs w:val="24"/>
          <w:shd w:val="clear" w:color="auto" w:fill="FFFFFF"/>
        </w:rPr>
      </w:pPr>
      <w:r w:rsidRPr="009A70B9">
        <w:rPr>
          <w:rFonts w:ascii="Cambria" w:hAnsi="Cambria"/>
          <w:sz w:val="24"/>
          <w:szCs w:val="24"/>
          <w:shd w:val="clear" w:color="auto" w:fill="FFFFFF"/>
        </w:rPr>
        <w:t> </w:t>
      </w:r>
    </w:p>
    <w:p w:rsidR="009A70B9" w:rsidRPr="009A70B9" w:rsidRDefault="009A70B9" w:rsidP="009A70B9">
      <w:pPr>
        <w:pStyle w:val="NormalWeb"/>
        <w:shd w:val="clear" w:color="auto" w:fill="FFFFFF"/>
        <w:spacing w:before="0" w:beforeAutospacing="0" w:after="0" w:afterAutospacing="0"/>
        <w:rPr>
          <w:rFonts w:ascii="Cambria" w:hAnsi="Cambria"/>
          <w:sz w:val="24"/>
          <w:szCs w:val="24"/>
        </w:rPr>
      </w:pPr>
      <w:r w:rsidRPr="009A70B9">
        <w:rPr>
          <w:rFonts w:ascii="Cambria" w:hAnsi="Cambria"/>
          <w:sz w:val="24"/>
          <w:szCs w:val="24"/>
        </w:rPr>
        <w:t>She is a nationally recognized educator known for innovation, entrepreneurship, and transformational education. Prior to Marymount, she served as Provost and Chief Academic Officer at St. Thomas University, and also spent three decades at Florida International University (FIU) in a variety of positions that include Vice President, Vice Provost, Entrepreneurship Center Director, and tenured professor. She became the first woman to earn a Ph.D. in electrical engineering at FIU.</w:t>
      </w:r>
    </w:p>
    <w:p w:rsidR="009A70B9" w:rsidRPr="00A82337" w:rsidRDefault="009A70B9">
      <w:pPr>
        <w:rPr>
          <w:rFonts w:ascii="Cambria" w:hAnsi="Cambria"/>
        </w:rPr>
      </w:pPr>
    </w:p>
    <w:sectPr w:rsidR="009A70B9" w:rsidRPr="00A82337" w:rsidSect="00A8233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4C" w:rsidRDefault="008E7A4C" w:rsidP="00722A1A">
      <w:pPr>
        <w:spacing w:after="0" w:line="240" w:lineRule="auto"/>
      </w:pPr>
      <w:r>
        <w:separator/>
      </w:r>
    </w:p>
  </w:endnote>
  <w:endnote w:type="continuationSeparator" w:id="0">
    <w:p w:rsidR="008E7A4C" w:rsidRDefault="008E7A4C" w:rsidP="0072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4C" w:rsidRDefault="008E7A4C" w:rsidP="00722A1A">
      <w:pPr>
        <w:spacing w:after="0" w:line="240" w:lineRule="auto"/>
      </w:pPr>
      <w:r>
        <w:separator/>
      </w:r>
    </w:p>
  </w:footnote>
  <w:footnote w:type="continuationSeparator" w:id="0">
    <w:p w:rsidR="008E7A4C" w:rsidRDefault="008E7A4C" w:rsidP="0072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A" w:rsidRDefault="00722A1A">
    <w:pPr>
      <w:pStyle w:val="Header"/>
    </w:pPr>
    <w:r>
      <w:rPr>
        <w:noProof/>
      </w:rPr>
      <w:drawing>
        <wp:inline distT="0" distB="0" distL="0" distR="0">
          <wp:extent cx="1349215" cy="4857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x3@300pdi_rgb_MU-logo-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374652" cy="494933"/>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20"/>
    <w:rsid w:val="000A2E28"/>
    <w:rsid w:val="00494B31"/>
    <w:rsid w:val="0063737D"/>
    <w:rsid w:val="00677140"/>
    <w:rsid w:val="00722A1A"/>
    <w:rsid w:val="00743420"/>
    <w:rsid w:val="007D701A"/>
    <w:rsid w:val="008E7A4C"/>
    <w:rsid w:val="009A70B9"/>
    <w:rsid w:val="009B5C43"/>
    <w:rsid w:val="00A23722"/>
    <w:rsid w:val="00A54234"/>
    <w:rsid w:val="00A82337"/>
    <w:rsid w:val="00CF7F9D"/>
    <w:rsid w:val="00FB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D58D8A-7517-47E5-BCBA-48BAADFC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A1A"/>
  </w:style>
  <w:style w:type="paragraph" w:styleId="Footer">
    <w:name w:val="footer"/>
    <w:basedOn w:val="Normal"/>
    <w:link w:val="FooterChar"/>
    <w:uiPriority w:val="99"/>
    <w:unhideWhenUsed/>
    <w:rsid w:val="00722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A1A"/>
  </w:style>
  <w:style w:type="paragraph" w:styleId="BalloonText">
    <w:name w:val="Balloon Text"/>
    <w:basedOn w:val="Normal"/>
    <w:link w:val="BalloonTextChar"/>
    <w:uiPriority w:val="99"/>
    <w:semiHidden/>
    <w:unhideWhenUsed/>
    <w:rsid w:val="009A70B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0B9"/>
    <w:rPr>
      <w:rFonts w:ascii="Lucida Grande" w:hAnsi="Lucida Grande"/>
      <w:sz w:val="18"/>
      <w:szCs w:val="18"/>
    </w:rPr>
  </w:style>
  <w:style w:type="paragraph" w:styleId="NormalWeb">
    <w:name w:val="Normal (Web)"/>
    <w:basedOn w:val="Normal"/>
    <w:uiPriority w:val="99"/>
    <w:semiHidden/>
    <w:unhideWhenUsed/>
    <w:rsid w:val="009A70B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mdoyle</dc:creator>
  <cp:keywords/>
  <dc:description/>
  <cp:lastModifiedBy>Administrator</cp:lastModifiedBy>
  <cp:revision>2</cp:revision>
  <dcterms:created xsi:type="dcterms:W3CDTF">2020-01-30T15:18:00Z</dcterms:created>
  <dcterms:modified xsi:type="dcterms:W3CDTF">2020-01-30T15:18:00Z</dcterms:modified>
</cp:coreProperties>
</file>